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9288" w14:textId="77777777" w:rsidR="00DA12EB" w:rsidRDefault="00223F1C" w:rsidP="00223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Уважаемые авторы!</w:t>
      </w:r>
    </w:p>
    <w:p w14:paraId="0E102BA0" w14:textId="77777777" w:rsidR="00223F1C" w:rsidRDefault="00223F1C" w:rsidP="00223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D663FCA" w14:textId="77777777" w:rsidR="00223F1C" w:rsidRDefault="00223F1C" w:rsidP="00223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223F1C">
        <w:rPr>
          <w:rFonts w:ascii="Times New Roman" w:hAnsi="Times New Roman" w:cs="Times New Roman"/>
          <w:sz w:val="24"/>
          <w:szCs w:val="24"/>
          <w:lang w:val="ru-RU"/>
        </w:rPr>
        <w:t>Приглашаем принять участие в размещении в нашем журнале своих материалов, посвященных актуальным проблемам в области высшего и послевузовского образования.</w:t>
      </w:r>
    </w:p>
    <w:p w14:paraId="76A9F7BB" w14:textId="77777777" w:rsidR="001F2A93" w:rsidRPr="001F2A93" w:rsidRDefault="00223F1C" w:rsidP="001F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1F2A93" w:rsidRPr="001F2A93">
        <w:rPr>
          <w:rFonts w:ascii="Times New Roman" w:hAnsi="Times New Roman" w:cs="Times New Roman"/>
          <w:sz w:val="24"/>
          <w:szCs w:val="24"/>
          <w:lang w:val="ru-RU"/>
        </w:rPr>
        <w:t>Журнал «</w:t>
      </w:r>
      <w:proofErr w:type="spellStart"/>
      <w:r w:rsidR="001F2A93" w:rsidRPr="001F2A93">
        <w:rPr>
          <w:rFonts w:ascii="Times New Roman" w:hAnsi="Times New Roman" w:cs="Times New Roman"/>
          <w:sz w:val="24"/>
          <w:szCs w:val="24"/>
          <w:lang w:val="ru-RU"/>
        </w:rPr>
        <w:t>Қазақстанның</w:t>
      </w:r>
      <w:proofErr w:type="spellEnd"/>
      <w:r w:rsidR="001F2A93" w:rsidRPr="001F2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A93" w:rsidRPr="001F2A93">
        <w:rPr>
          <w:rFonts w:ascii="Times New Roman" w:hAnsi="Times New Roman" w:cs="Times New Roman"/>
          <w:sz w:val="24"/>
          <w:szCs w:val="24"/>
          <w:lang w:val="ru-RU"/>
        </w:rPr>
        <w:t>жоғары</w:t>
      </w:r>
      <w:proofErr w:type="spellEnd"/>
      <w:r w:rsidR="001F2A93" w:rsidRPr="001F2A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A93" w:rsidRPr="001F2A93">
        <w:rPr>
          <w:rFonts w:ascii="Times New Roman" w:hAnsi="Times New Roman" w:cs="Times New Roman"/>
          <w:sz w:val="24"/>
          <w:szCs w:val="24"/>
          <w:lang w:val="ru-RU"/>
        </w:rPr>
        <w:t>мектебі</w:t>
      </w:r>
      <w:proofErr w:type="spellEnd"/>
      <w:r w:rsidR="001F2A93" w:rsidRPr="001F2A93">
        <w:rPr>
          <w:rFonts w:ascii="Times New Roman" w:hAnsi="Times New Roman" w:cs="Times New Roman"/>
          <w:sz w:val="24"/>
          <w:szCs w:val="24"/>
          <w:lang w:val="ru-RU"/>
        </w:rPr>
        <w:t>. Высшая школа Казахстана» осуществляет публикацию научных и практических статей по следующим направлениям:</w:t>
      </w:r>
    </w:p>
    <w:p w14:paraId="7191A87B" w14:textId="77777777" w:rsidR="001F2A93" w:rsidRPr="001F2A93" w:rsidRDefault="001F2A93" w:rsidP="001F2A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A9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ab/>
        <w:t>Казахстан в Болонском процессе;</w:t>
      </w:r>
    </w:p>
    <w:p w14:paraId="7BF97815" w14:textId="77777777" w:rsidR="001F2A93" w:rsidRPr="001F2A93" w:rsidRDefault="001F2A93" w:rsidP="001F2A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A9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ab/>
        <w:t>Обеспечение качества высшего образования;</w:t>
      </w:r>
    </w:p>
    <w:p w14:paraId="2C80B225" w14:textId="77777777" w:rsidR="001F2A93" w:rsidRPr="001F2A93" w:rsidRDefault="001F2A93" w:rsidP="001F2A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A9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ab/>
        <w:t>Интернационализация высшего и послевузовского образования;</w:t>
      </w:r>
    </w:p>
    <w:p w14:paraId="603EFA4D" w14:textId="77777777" w:rsidR="001F2A93" w:rsidRPr="001F2A93" w:rsidRDefault="001F2A93" w:rsidP="001F2A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A9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Инновации в обучении и преподавании; </w:t>
      </w:r>
    </w:p>
    <w:p w14:paraId="6B153309" w14:textId="77777777" w:rsidR="001F2A93" w:rsidRPr="001F2A93" w:rsidRDefault="001F2A93" w:rsidP="001F2A9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A93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ab/>
        <w:t>Цифровизация высшего образования.</w:t>
      </w:r>
    </w:p>
    <w:p w14:paraId="2753E305" w14:textId="77777777" w:rsidR="00223F1C" w:rsidRDefault="001F2A93" w:rsidP="001F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A93">
        <w:rPr>
          <w:rFonts w:ascii="Times New Roman" w:hAnsi="Times New Roman" w:cs="Times New Roman"/>
          <w:sz w:val="24"/>
          <w:szCs w:val="24"/>
          <w:lang w:val="ru-RU"/>
        </w:rPr>
        <w:t xml:space="preserve">          К публикации в журнале принимаются научные статьи, сообщения о конференциях, работе диссертационных советов, рецензии.</w:t>
      </w:r>
    </w:p>
    <w:p w14:paraId="58390F4E" w14:textId="77777777" w:rsidR="001F2A93" w:rsidRDefault="001F2A93" w:rsidP="001F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  <w:lang w:val="ru-RU"/>
        </w:rPr>
        <w:t>изда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79367C" w:rsidRPr="00793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67C">
        <w:rPr>
          <w:rFonts w:ascii="Times New Roman" w:hAnsi="Times New Roman" w:cs="Times New Roman"/>
          <w:sz w:val="24"/>
          <w:szCs w:val="24"/>
          <w:lang w:val="ru-RU"/>
        </w:rPr>
        <w:t>ежеквартально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 xml:space="preserve"> на казахском, русском и английском языках.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A93">
        <w:rPr>
          <w:rFonts w:ascii="Times New Roman" w:hAnsi="Times New Roman" w:cs="Times New Roman"/>
          <w:sz w:val="24"/>
          <w:szCs w:val="24"/>
          <w:lang w:val="ru-RU"/>
        </w:rPr>
        <w:t>За достоверность и значимость научных результатов и актуальность научного содержания работ, включая случаи выявления плагиата, ответственность несут авторы.</w:t>
      </w:r>
      <w:r w:rsidR="00654A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00D1109" w14:textId="77777777" w:rsidR="00D72F76" w:rsidRDefault="00050A40" w:rsidP="001F2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611775" w:rsidRPr="00611775">
        <w:rPr>
          <w:rFonts w:ascii="Times New Roman" w:hAnsi="Times New Roman" w:cs="Times New Roman"/>
          <w:sz w:val="24"/>
          <w:szCs w:val="24"/>
          <w:lang w:val="ru-RU"/>
        </w:rPr>
        <w:t>Статьи, поступившие в редакцию, проходят процедуру двойного «слепого» рецензирования. Рецензирование является закрытым для рецензентов и для авторов статей. В случае, когда рецензент указывает на необходимость внесения поправок в статью, автору в течение трех дней необходимо откорректировать и отправить обновленный материал в редакцию. Статьи, получившие положительную оценку рецензентов, отправляются на обсуждение и утверждение к публикации в редколлегию журнала. Статьи, имеющие отрицательную рецензию к повторному рассмотрению не принимаются.</w:t>
      </w:r>
    </w:p>
    <w:p w14:paraId="305336C0" w14:textId="77777777" w:rsidR="008B30B2" w:rsidRPr="008B30B2" w:rsidRDefault="008B30B2" w:rsidP="008B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0B2">
        <w:rPr>
          <w:rFonts w:ascii="Times New Roman" w:hAnsi="Times New Roman" w:cs="Times New Roman"/>
          <w:sz w:val="24"/>
          <w:szCs w:val="24"/>
          <w:lang w:val="ru-RU"/>
        </w:rPr>
        <w:t xml:space="preserve">          Представляя текст работы для публикации в журнале, автор гарантирует, что подаваемая статья не находится на рассмотрении в другом научном издании. Автор обязан надлежащим образом оформить все заимствования текста, таблиц, схем, диаграмм, иллюстраций. Использование чужого текста, воспроизведение цитат без указания автора, изменение результатов других исследований, плагиат в любой форме неприемлемы. Оригинальность текста должна составлять не менее 70%. В случае обнаружения плагиата, редколлегия имеет право отклонить статью от публикации и отказать автору в приёме очередной статьи.</w:t>
      </w:r>
    </w:p>
    <w:p w14:paraId="03682B3C" w14:textId="77777777" w:rsidR="008B30B2" w:rsidRDefault="008B30B2" w:rsidP="008B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30B2">
        <w:rPr>
          <w:rFonts w:ascii="Times New Roman" w:hAnsi="Times New Roman" w:cs="Times New Roman"/>
          <w:sz w:val="24"/>
          <w:szCs w:val="24"/>
          <w:lang w:val="ru-RU"/>
        </w:rPr>
        <w:t xml:space="preserve">          Авторы должны с уважением и с пониманием относиться к работе редакции и рецензентов, своевременно устранять указанные недостатки.</w:t>
      </w:r>
    </w:p>
    <w:p w14:paraId="4E4F5B36" w14:textId="77777777" w:rsidR="008B30B2" w:rsidRDefault="008B30B2" w:rsidP="008B3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56B0C38" w14:textId="77777777" w:rsidR="008B30B2" w:rsidRPr="00505B35" w:rsidRDefault="008B30B2" w:rsidP="008B30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B35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505B35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написанию статей</w:t>
      </w:r>
    </w:p>
    <w:p w14:paraId="06C0A5E0" w14:textId="77777777" w:rsidR="00E95377" w:rsidRPr="00E95377" w:rsidRDefault="00611775" w:rsidP="00E9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E95377" w:rsidRPr="00E95377">
        <w:rPr>
          <w:rFonts w:ascii="Times New Roman" w:hAnsi="Times New Roman" w:cs="Times New Roman"/>
          <w:sz w:val="24"/>
          <w:szCs w:val="24"/>
          <w:lang w:val="ru-RU"/>
        </w:rPr>
        <w:t>Статьи должны быть актуальными, иметь высокий научный уровень, хороший стиль изложения, без длинных введений и повторений.</w:t>
      </w:r>
    </w:p>
    <w:p w14:paraId="27A83A93" w14:textId="77777777" w:rsidR="00E95377" w:rsidRPr="00E95377" w:rsidRDefault="00E95377" w:rsidP="00E9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          Прием статей осуществляется </w:t>
      </w:r>
      <w:r w:rsidR="001D7CB4">
        <w:rPr>
          <w:rFonts w:ascii="Times New Roman" w:hAnsi="Times New Roman" w:cs="Times New Roman"/>
          <w:sz w:val="24"/>
          <w:szCs w:val="24"/>
          <w:lang w:val="ru-RU"/>
        </w:rPr>
        <w:t>в электронной форме на e-</w:t>
      </w:r>
      <w:proofErr w:type="spellStart"/>
      <w:r w:rsidR="001D7CB4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="001D7CB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D7CB4" w:rsidRPr="001D7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7F97">
        <w:rPr>
          <w:rFonts w:ascii="Times New Roman" w:hAnsi="Times New Roman" w:cs="Times New Roman"/>
          <w:sz w:val="24"/>
          <w:szCs w:val="24"/>
        </w:rPr>
        <w:t>a</w:t>
      </w:r>
      <w:r w:rsidR="00487F9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487F97">
        <w:rPr>
          <w:rFonts w:ascii="Times New Roman" w:hAnsi="Times New Roman" w:cs="Times New Roman"/>
          <w:sz w:val="24"/>
          <w:szCs w:val="24"/>
        </w:rPr>
        <w:t>shukurova</w:t>
      </w:r>
      <w:proofErr w:type="spellEnd"/>
      <w:r w:rsidR="001D7CB4">
        <w:rPr>
          <w:rFonts w:ascii="Times New Roman" w:hAnsi="Times New Roman" w:cs="Times New Roman"/>
          <w:sz w:val="24"/>
          <w:szCs w:val="24"/>
          <w:lang w:val="ru-RU"/>
        </w:rPr>
        <w:t>@n-k.kz</w:t>
      </w:r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 Редакция не производит прием печатных рукописей.</w:t>
      </w:r>
    </w:p>
    <w:p w14:paraId="7BDBD5B7" w14:textId="77777777" w:rsidR="00E95377" w:rsidRPr="00E95377" w:rsidRDefault="00E95377" w:rsidP="00E9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          Для публикации принимается ранее неопубликованный материал на казахском, русском или английском языках в формате Microsoft </w:t>
      </w:r>
      <w:proofErr w:type="spellStart"/>
      <w:r w:rsidRPr="00E95377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. Общий объем одной статьи от 5 до 10 страниц формата А4, шрифт </w:t>
      </w:r>
      <w:proofErr w:type="spellStart"/>
      <w:r w:rsidRPr="00E95377">
        <w:rPr>
          <w:rFonts w:ascii="Times New Roman" w:hAnsi="Times New Roman" w:cs="Times New Roman"/>
          <w:sz w:val="24"/>
          <w:szCs w:val="24"/>
          <w:lang w:val="ru-RU"/>
        </w:rPr>
        <w:t>Times</w:t>
      </w:r>
      <w:proofErr w:type="spellEnd"/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5377">
        <w:rPr>
          <w:rFonts w:ascii="Times New Roman" w:hAnsi="Times New Roman" w:cs="Times New Roman"/>
          <w:sz w:val="24"/>
          <w:szCs w:val="24"/>
          <w:lang w:val="ru-RU"/>
        </w:rPr>
        <w:t>New</w:t>
      </w:r>
      <w:proofErr w:type="spellEnd"/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95377">
        <w:rPr>
          <w:rFonts w:ascii="Times New Roman" w:hAnsi="Times New Roman" w:cs="Times New Roman"/>
          <w:sz w:val="24"/>
          <w:szCs w:val="24"/>
          <w:lang w:val="ru-RU"/>
        </w:rPr>
        <w:t>Roman</w:t>
      </w:r>
      <w:proofErr w:type="spellEnd"/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, кегль 12, интервал одинарный, абзацный отступ – 1 см, поля со всех сторон по 2 см, выравнивание – по ширине.  Количество авторов не должно превышать трех человек на одну статью. К публикации в номер принимается не более двух статей от одного автора (включая материалы, подготовленные в соавторстве). </w:t>
      </w:r>
    </w:p>
    <w:p w14:paraId="3BA2D626" w14:textId="77777777" w:rsidR="00E95377" w:rsidRPr="00E95377" w:rsidRDefault="00E95377" w:rsidP="00E9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377">
        <w:rPr>
          <w:rFonts w:ascii="Times New Roman" w:hAnsi="Times New Roman" w:cs="Times New Roman"/>
          <w:sz w:val="24"/>
          <w:szCs w:val="24"/>
          <w:lang w:val="ru-RU"/>
        </w:rPr>
        <w:t xml:space="preserve">          Допускается наличие таблиц, формул и рисунков по тексту, количеством не более пяти единиц. Рисунки размещаются в самом тексте статьи, должны быть высокого качества, а также содержаться в отдельной папке в формате JPEG. Обязательно наличие подрисуночных подписей и подписей к таблицам в виде: “Рис. 1. Название рисунка”, “Таб</w:t>
      </w:r>
      <w:r w:rsidR="00592AE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E95377">
        <w:rPr>
          <w:rFonts w:ascii="Times New Roman" w:hAnsi="Times New Roman" w:cs="Times New Roman"/>
          <w:sz w:val="24"/>
          <w:szCs w:val="24"/>
          <w:lang w:val="ru-RU"/>
        </w:rPr>
        <w:t>. 1. Название таблицы”. Не нумеруются таблица или рисунок, если они в тексте единственные.</w:t>
      </w:r>
    </w:p>
    <w:p w14:paraId="70FE55A1" w14:textId="77777777" w:rsidR="00611775" w:rsidRDefault="00E95377" w:rsidP="00E9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3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Редакция оставляет за собой право на корректировку материала под печатный формат без искажения первоначального смысла. Авторский материал не возвращается.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27FBEB" w14:textId="77777777" w:rsidR="00793D33" w:rsidRDefault="00793D33" w:rsidP="00E95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F85F14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793D33">
        <w:rPr>
          <w:rFonts w:ascii="Times New Roman" w:hAnsi="Times New Roman" w:cs="Times New Roman"/>
          <w:b/>
          <w:sz w:val="24"/>
          <w:szCs w:val="24"/>
          <w:lang w:val="ru-RU"/>
        </w:rPr>
        <w:t>Порядок оформления статей</w:t>
      </w:r>
    </w:p>
    <w:p w14:paraId="33647402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В верхнем левом углу на 1-ой странице статьи указывается</w:t>
      </w:r>
      <w:r w:rsidR="00776E08">
        <w:rPr>
          <w:rFonts w:ascii="Times New Roman" w:hAnsi="Times New Roman" w:cs="Times New Roman"/>
          <w:sz w:val="24"/>
          <w:szCs w:val="24"/>
          <w:lang w:val="ru-RU"/>
        </w:rPr>
        <w:t xml:space="preserve"> МРНТИ – международный рубрикатор научно-технической информации, далее</w:t>
      </w: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УДК - универсальная десятичная классификация. УДК определяется на сайте https://teacode.com/online/udc/;  </w:t>
      </w:r>
    </w:p>
    <w:p w14:paraId="2FC3403A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Ниже через строку по центру заглавными буквами размещается название статьи. Далее через интервал ниже по левому полю фото автора (-</w:t>
      </w:r>
      <w:proofErr w:type="spellStart"/>
      <w:r w:rsidRPr="00793D33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793D33">
        <w:rPr>
          <w:rFonts w:ascii="Times New Roman" w:hAnsi="Times New Roman" w:cs="Times New Roman"/>
          <w:sz w:val="24"/>
          <w:szCs w:val="24"/>
          <w:lang w:val="ru-RU"/>
        </w:rPr>
        <w:t>) и сведения об авторе (-ах) полностью. Еще через строку ниже следует аннотация на языке публикации (4–6 предложений, 11 шрифт), раскрывающая основное содержание статьи, и ключевые слова или словосочетания (на языке публикации 5–7 слов).</w:t>
      </w:r>
    </w:p>
    <w:p w14:paraId="7083C031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Сведения об авторе (-ах) статьи, которые должны содержать: Ф.И.О. полностью (жирным шрифтом), учёная степень и звание, должность, полное название организации, полный рабочий или домашний адрес (с указанием почтового индекса), e-</w:t>
      </w:r>
      <w:proofErr w:type="spellStart"/>
      <w:r w:rsidRPr="00793D33">
        <w:rPr>
          <w:rFonts w:ascii="Times New Roman" w:hAnsi="Times New Roman" w:cs="Times New Roman"/>
          <w:sz w:val="24"/>
          <w:szCs w:val="24"/>
          <w:lang w:val="ru-RU"/>
        </w:rPr>
        <w:t>mail</w:t>
      </w:r>
      <w:proofErr w:type="spellEnd"/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, номер рабочего, домашнего или мобильного телефона. </w:t>
      </w:r>
    </w:p>
    <w:p w14:paraId="097110D0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Далее через строку ниже помещают основной текст статьи (12 шрифт).</w:t>
      </w:r>
    </w:p>
    <w:p w14:paraId="519EBC86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Ссылки на литературу оформляются числами в квадратных скобках с указанием страниц (если есть). Источники и использованная научная литература (монографии, статьи, тезисы, авторефераты, интернет-ресурсы и т. д.) приводятся в конце статьи в разделе «Список литературы» в порядке последовательного их упоминания в тексте. Список литературы должен содержать только те источники, на которые даются ссылки в тексте, нумерация источников – по мере появления в тексте. Все библиографические данные должны быть тщательно выверены. Рекомендуемое количество литературы: 7-15 источников.</w:t>
      </w:r>
    </w:p>
    <w:p w14:paraId="51B34D06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Список литературы предоставляется на двух языках: языке публикации статьи и отдельным блоком на английском языке (</w:t>
      </w:r>
      <w:proofErr w:type="spellStart"/>
      <w:r w:rsidRPr="00793D33">
        <w:rPr>
          <w:rFonts w:ascii="Times New Roman" w:hAnsi="Times New Roman" w:cs="Times New Roman"/>
          <w:sz w:val="24"/>
          <w:szCs w:val="24"/>
          <w:lang w:val="ru-RU"/>
        </w:rPr>
        <w:t>References</w:t>
      </w:r>
      <w:proofErr w:type="spellEnd"/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), дополнительно с указанием русскоязычных источников на латинице с сохранением текста оригинала и использованием алфавита транслитерации. Если статья публикуется на английском языке, то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93D33">
        <w:rPr>
          <w:rFonts w:ascii="Times New Roman" w:hAnsi="Times New Roman" w:cs="Times New Roman"/>
          <w:sz w:val="24"/>
          <w:szCs w:val="24"/>
          <w:lang w:val="ru-RU"/>
        </w:rPr>
        <w:t>писок литературы приводится только на английском языке.</w:t>
      </w:r>
    </w:p>
    <w:p w14:paraId="669ED20B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На сайте http://www.translit.ru/ можно бесплатно воспользоваться программой транслитерации русского текста в латиницу, используя различные системы. В конце каждого номера преобразованного списка литературы нужно указать в круглых скобках оригинальный язык данного источника, на английском языке. Например, (in </w:t>
      </w:r>
      <w:proofErr w:type="spellStart"/>
      <w:r w:rsidRPr="00793D33">
        <w:rPr>
          <w:rFonts w:ascii="Times New Roman" w:hAnsi="Times New Roman" w:cs="Times New Roman"/>
          <w:sz w:val="24"/>
          <w:szCs w:val="24"/>
          <w:lang w:val="ru-RU"/>
        </w:rPr>
        <w:t>Russian</w:t>
      </w:r>
      <w:proofErr w:type="spellEnd"/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), (in </w:t>
      </w:r>
      <w:proofErr w:type="spellStart"/>
      <w:r w:rsidRPr="00793D33">
        <w:rPr>
          <w:rFonts w:ascii="Times New Roman" w:hAnsi="Times New Roman" w:cs="Times New Roman"/>
          <w:sz w:val="24"/>
          <w:szCs w:val="24"/>
          <w:lang w:val="ru-RU"/>
        </w:rPr>
        <w:t>Kazakh</w:t>
      </w:r>
      <w:proofErr w:type="spellEnd"/>
      <w:r w:rsidRPr="00793D3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14:paraId="75ECDB4A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После списка литературы необходимо предоставить название статьи, аннотацию и ключевые слова (выравнивание по центру): если статья написана на казахском языке, даются названия статьи, аннотации и ключевые слова на русском и английском языках; если статья на русском языке - названия статьи, аннотации и ключевые слова на казахском и английском языках, если статья на английском языке - названия статьи, аннотации и ключевые слова на казахском и русском языках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(Образец оформления статьи Вы можете посмотреть на сайте: </w:t>
      </w:r>
      <w:r w:rsidR="00505B35" w:rsidRPr="00505B35">
        <w:rPr>
          <w:rFonts w:ascii="Times New Roman" w:hAnsi="Times New Roman" w:cs="Times New Roman"/>
          <w:sz w:val="24"/>
          <w:szCs w:val="24"/>
        </w:rPr>
        <w:t>http</w:t>
      </w:r>
      <w:r w:rsidR="00505B35" w:rsidRPr="00505B35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505B35" w:rsidRPr="00505B35">
        <w:rPr>
          <w:rFonts w:ascii="Times New Roman" w:hAnsi="Times New Roman" w:cs="Times New Roman"/>
          <w:sz w:val="24"/>
          <w:szCs w:val="24"/>
        </w:rPr>
        <w:t>www</w:t>
      </w:r>
      <w:r w:rsidR="00505B35" w:rsidRPr="00505B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5B35" w:rsidRPr="00505B35">
        <w:rPr>
          <w:rFonts w:ascii="Times New Roman" w:hAnsi="Times New Roman" w:cs="Times New Roman"/>
          <w:sz w:val="24"/>
          <w:szCs w:val="24"/>
        </w:rPr>
        <w:t>higheredu</w:t>
      </w:r>
      <w:r w:rsidR="00505B35" w:rsidRPr="00505B3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5B35" w:rsidRPr="00505B35">
        <w:rPr>
          <w:rFonts w:ascii="Times New Roman" w:hAnsi="Times New Roman" w:cs="Times New Roman"/>
          <w:sz w:val="24"/>
          <w:szCs w:val="24"/>
        </w:rPr>
        <w:t>kz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A5AA49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Сокращения слов не допускаются, кроме общепринятых (СНГ, НИИ, ЮНЕСКО). Аббревиатуры включаются в текст лишь после их первого упоминания с полной расшифровкой. Например, Центр Болонского процесса и академической мобильности (далее – ЦБПиАМ).  </w:t>
      </w:r>
    </w:p>
    <w:p w14:paraId="6082647F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Рисунки должны быть чёткими, фотографии – высококачественными, диаграммы – в любом формате, совместимом с </w:t>
      </w:r>
      <w:proofErr w:type="spellStart"/>
      <w:r w:rsidRPr="00793D33">
        <w:rPr>
          <w:rFonts w:ascii="Times New Roman" w:hAnsi="Times New Roman" w:cs="Times New Roman"/>
          <w:sz w:val="24"/>
          <w:szCs w:val="24"/>
          <w:lang w:val="ru-RU"/>
        </w:rPr>
        <w:t>Word</w:t>
      </w:r>
      <w:proofErr w:type="spellEnd"/>
      <w:r w:rsidRPr="00793D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5563BE6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Подрисуночная подпись должна быть лаконичной, но ёмкой по содержанию (11 шрифт). Если рисунок приводится из другого издания, ссылка на него оформляется аналогично ссылке на печатное издание.</w:t>
      </w:r>
    </w:p>
    <w:p w14:paraId="58449F46" w14:textId="77777777" w:rsidR="00793D33" w:rsidRP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Таблицы должны быть наглядными, иметь название, порядковый номер. Содержание граф должно соответствовать их названию. Все данные внутри таблицы должны быть введены 1</w:t>
      </w:r>
      <w:r w:rsidR="006D194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шрифтом. Рекомендуемый размер таблицы – не более 1 страницы.</w:t>
      </w:r>
    </w:p>
    <w:p w14:paraId="5B9F2D86" w14:textId="77777777" w:rsidR="00793D33" w:rsidRDefault="00793D33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D33">
        <w:rPr>
          <w:rFonts w:ascii="Times New Roman" w:hAnsi="Times New Roman" w:cs="Times New Roman"/>
          <w:sz w:val="24"/>
          <w:szCs w:val="24"/>
          <w:lang w:val="ru-RU"/>
        </w:rPr>
        <w:t xml:space="preserve">          Таблицы, рисунки, диаграммы необходимо располагать после упоминания.  </w:t>
      </w:r>
    </w:p>
    <w:p w14:paraId="04A25981" w14:textId="77777777" w:rsidR="00485CDF" w:rsidRDefault="00485CDF" w:rsidP="00793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506BF3" w14:textId="77777777" w:rsidR="00485CDF" w:rsidRPr="00AD1D6D" w:rsidRDefault="00485CDF" w:rsidP="00485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D1D6D">
        <w:rPr>
          <w:rFonts w:ascii="Times New Roman" w:hAnsi="Times New Roman" w:cs="Times New Roman"/>
          <w:b/>
          <w:sz w:val="24"/>
          <w:szCs w:val="24"/>
          <w:lang w:val="kk-KZ"/>
        </w:rPr>
        <w:t>Реквизиты</w:t>
      </w:r>
    </w:p>
    <w:p w14:paraId="1F4A2B10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РГП на ПХВ «Центр Болонского процесса и академической мобильности» МОН РК</w:t>
      </w:r>
    </w:p>
    <w:p w14:paraId="7B62B9DC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 xml:space="preserve">г. Нур-Султан, пр. </w:t>
      </w:r>
      <w:proofErr w:type="spellStart"/>
      <w:r w:rsidRPr="00AD1D6D">
        <w:rPr>
          <w:rFonts w:ascii="Times New Roman" w:hAnsi="Times New Roman" w:cs="Times New Roman"/>
          <w:sz w:val="24"/>
          <w:szCs w:val="24"/>
          <w:lang w:val="ru-RU"/>
        </w:rPr>
        <w:t>Кабанбай</w:t>
      </w:r>
      <w:proofErr w:type="spellEnd"/>
      <w:r w:rsidRPr="00AD1D6D">
        <w:rPr>
          <w:rFonts w:ascii="Times New Roman" w:hAnsi="Times New Roman" w:cs="Times New Roman"/>
          <w:sz w:val="24"/>
          <w:szCs w:val="24"/>
          <w:lang w:val="ru-RU"/>
        </w:rPr>
        <w:t xml:space="preserve"> батыра 28, офис 4</w:t>
      </w:r>
    </w:p>
    <w:p w14:paraId="15811DD7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D1D6D">
        <w:rPr>
          <w:rFonts w:ascii="Times New Roman" w:hAnsi="Times New Roman" w:cs="Times New Roman"/>
          <w:sz w:val="24"/>
          <w:szCs w:val="24"/>
          <w:lang w:val="ru-RU"/>
        </w:rPr>
        <w:t>Кбе</w:t>
      </w:r>
      <w:proofErr w:type="spellEnd"/>
      <w:r w:rsidRPr="00AD1D6D"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</w:p>
    <w:p w14:paraId="156290C2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РНН 620200256368,</w:t>
      </w:r>
    </w:p>
    <w:p w14:paraId="0158192E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БИН 050640004360</w:t>
      </w:r>
    </w:p>
    <w:p w14:paraId="2BCA9DC1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БИК HSBKKZKX</w:t>
      </w:r>
    </w:p>
    <w:p w14:paraId="1712B6C1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ИИК KZ236010111000227192 Астанинский Региональный Филиал</w:t>
      </w:r>
    </w:p>
    <w:p w14:paraId="43F9CD96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АО «Народный Банк Казахстана»</w:t>
      </w:r>
    </w:p>
    <w:p w14:paraId="6150CFEA" w14:textId="77777777" w:rsidR="00AD1D6D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Телефоны: 28-75-21, 28-75-24</w:t>
      </w:r>
    </w:p>
    <w:p w14:paraId="7445330C" w14:textId="77777777" w:rsidR="00C42E36" w:rsidRPr="00AD1D6D" w:rsidRDefault="00AD1D6D" w:rsidP="00AD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1D6D">
        <w:rPr>
          <w:rFonts w:ascii="Times New Roman" w:hAnsi="Times New Roman" w:cs="Times New Roman"/>
          <w:sz w:val="24"/>
          <w:szCs w:val="24"/>
          <w:lang w:val="ru-RU"/>
        </w:rPr>
        <w:t>КНП 710</w:t>
      </w:r>
    </w:p>
    <w:p w14:paraId="1DC45AE8" w14:textId="77777777" w:rsidR="008B30B2" w:rsidRPr="008B30B2" w:rsidRDefault="00776E08" w:rsidP="008B3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sectPr w:rsidR="008B30B2" w:rsidRPr="008B30B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09"/>
    <w:rsid w:val="00050A40"/>
    <w:rsid w:val="001D7CB4"/>
    <w:rsid w:val="001F2A93"/>
    <w:rsid w:val="00223F1C"/>
    <w:rsid w:val="00485CDF"/>
    <w:rsid w:val="00487F97"/>
    <w:rsid w:val="00505B35"/>
    <w:rsid w:val="00592AE0"/>
    <w:rsid w:val="00611775"/>
    <w:rsid w:val="0063706C"/>
    <w:rsid w:val="00654A0C"/>
    <w:rsid w:val="0069273D"/>
    <w:rsid w:val="006D194F"/>
    <w:rsid w:val="00776E08"/>
    <w:rsid w:val="0079367C"/>
    <w:rsid w:val="00793D33"/>
    <w:rsid w:val="008B30B2"/>
    <w:rsid w:val="00AD1D6D"/>
    <w:rsid w:val="00B71D09"/>
    <w:rsid w:val="00C42E36"/>
    <w:rsid w:val="00D72F76"/>
    <w:rsid w:val="00DA12EB"/>
    <w:rsid w:val="00E9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2E219"/>
  <w15:chartTrackingRefBased/>
  <w15:docId w15:val="{A60CEB52-5A91-4226-B7AA-894D5756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ПК16</dc:creator>
  <cp:keywords/>
  <dc:description/>
  <cp:lastModifiedBy>Колчина Юлия Викторовна</cp:lastModifiedBy>
  <cp:revision>2</cp:revision>
  <cp:lastPrinted>2020-10-05T04:09:00Z</cp:lastPrinted>
  <dcterms:created xsi:type="dcterms:W3CDTF">2020-10-06T09:39:00Z</dcterms:created>
  <dcterms:modified xsi:type="dcterms:W3CDTF">2020-10-06T09:39:00Z</dcterms:modified>
</cp:coreProperties>
</file>